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A58ED" w14:textId="21B727D2" w:rsidR="00C53A77" w:rsidRPr="00C53A77" w:rsidRDefault="0024457E" w:rsidP="00C53A77">
      <w:pPr>
        <w:spacing w:before="120" w:after="0" w:line="240" w:lineRule="auto"/>
        <w:contextualSpacing/>
        <w:jc w:val="center"/>
        <w:rPr>
          <w:rFonts w:ascii="Arial Black" w:eastAsiaTheme="majorEastAsia" w:hAnsi="Arial Black" w:cs="Times New Roman"/>
          <w:spacing w:val="-10"/>
          <w:kern w:val="28"/>
          <w:sz w:val="28"/>
          <w:szCs w:val="28"/>
          <w:u w:val="single"/>
          <w:lang w:val="en-GB"/>
          <w14:ligatures w14:val="none"/>
        </w:rPr>
      </w:pPr>
      <w:r>
        <w:rPr>
          <w:rFonts w:ascii="Arial Black" w:eastAsiaTheme="majorEastAsia" w:hAnsi="Arial Black" w:cs="Times New Roman"/>
          <w:spacing w:val="-10"/>
          <w:kern w:val="28"/>
          <w:sz w:val="28"/>
          <w:szCs w:val="28"/>
          <w:u w:val="single"/>
          <w:lang w:val="en-GB"/>
          <w14:ligatures w14:val="none"/>
        </w:rPr>
        <w:t>K</w:t>
      </w:r>
      <w:r w:rsidR="00C53A77" w:rsidRPr="00C53A77">
        <w:rPr>
          <w:rFonts w:ascii="Arial Black" w:eastAsiaTheme="majorEastAsia" w:hAnsi="Arial Black" w:cs="Times New Roman"/>
          <w:spacing w:val="-10"/>
          <w:kern w:val="28"/>
          <w:sz w:val="28"/>
          <w:szCs w:val="28"/>
          <w:u w:val="single"/>
          <w:lang w:val="en-GB"/>
          <w14:ligatures w14:val="none"/>
        </w:rPr>
        <w:t>IRKLEVINGTON AND CASTLE LEAVINGTON PARISH COUNCIL</w:t>
      </w:r>
    </w:p>
    <w:p w14:paraId="1A4247B4" w14:textId="10D92617" w:rsidR="00C53A77" w:rsidRPr="00C53A77" w:rsidRDefault="00C53A77" w:rsidP="00C53A77">
      <w:pPr>
        <w:spacing w:before="120" w:after="0" w:line="240" w:lineRule="auto"/>
        <w:contextualSpacing/>
        <w:jc w:val="center"/>
        <w:rPr>
          <w:rFonts w:ascii="Arial Black" w:eastAsiaTheme="majorEastAsia" w:hAnsi="Arial Black" w:cstheme="majorBidi"/>
          <w:spacing w:val="-10"/>
          <w:kern w:val="28"/>
          <w:sz w:val="28"/>
          <w:szCs w:val="28"/>
          <w:u w:val="single"/>
          <w:lang w:val="en-GB"/>
          <w14:ligatures w14:val="none"/>
        </w:rPr>
      </w:pPr>
      <w:r w:rsidRPr="00C53A77">
        <w:rPr>
          <w:rFonts w:ascii="Arial Black" w:eastAsiaTheme="majorEastAsia" w:hAnsi="Arial Black" w:cstheme="majorBidi"/>
          <w:spacing w:val="-10"/>
          <w:kern w:val="28"/>
          <w:sz w:val="28"/>
          <w:szCs w:val="28"/>
          <w:u w:val="single"/>
          <w:lang w:val="en-GB"/>
          <w14:ligatures w14:val="none"/>
        </w:rPr>
        <w:t xml:space="preserve">Parish Council Meeting, Monday, </w:t>
      </w:r>
      <w:r w:rsidR="008D0D7F">
        <w:rPr>
          <w:rFonts w:ascii="Arial Black" w:eastAsiaTheme="majorEastAsia" w:hAnsi="Arial Black" w:cstheme="majorBidi"/>
          <w:spacing w:val="-10"/>
          <w:kern w:val="28"/>
          <w:sz w:val="28"/>
          <w:szCs w:val="28"/>
          <w:u w:val="single"/>
          <w:lang w:val="en-GB"/>
          <w14:ligatures w14:val="none"/>
        </w:rPr>
        <w:t>7</w:t>
      </w:r>
      <w:r w:rsidR="008D0D7F" w:rsidRPr="008D0D7F">
        <w:rPr>
          <w:rFonts w:ascii="Arial Black" w:eastAsiaTheme="majorEastAsia" w:hAnsi="Arial Black" w:cstheme="majorBidi"/>
          <w:spacing w:val="-10"/>
          <w:kern w:val="28"/>
          <w:sz w:val="28"/>
          <w:szCs w:val="28"/>
          <w:u w:val="single"/>
          <w:vertAlign w:val="superscript"/>
          <w:lang w:val="en-GB"/>
          <w14:ligatures w14:val="none"/>
        </w:rPr>
        <w:t>th</w:t>
      </w:r>
      <w:r w:rsidR="008D0D7F">
        <w:rPr>
          <w:rFonts w:ascii="Arial Black" w:eastAsiaTheme="majorEastAsia" w:hAnsi="Arial Black" w:cstheme="majorBidi"/>
          <w:spacing w:val="-10"/>
          <w:kern w:val="28"/>
          <w:sz w:val="28"/>
          <w:szCs w:val="28"/>
          <w:u w:val="single"/>
          <w:lang w:val="en-GB"/>
          <w14:ligatures w14:val="none"/>
        </w:rPr>
        <w:t xml:space="preserve"> April</w:t>
      </w:r>
      <w:r w:rsidR="00C11A8A">
        <w:rPr>
          <w:rFonts w:ascii="Arial Black" w:eastAsiaTheme="majorEastAsia" w:hAnsi="Arial Black" w:cstheme="majorBidi"/>
          <w:spacing w:val="-10"/>
          <w:kern w:val="28"/>
          <w:sz w:val="28"/>
          <w:szCs w:val="28"/>
          <w:u w:val="single"/>
          <w:lang w:val="en-GB"/>
          <w14:ligatures w14:val="none"/>
        </w:rPr>
        <w:t xml:space="preserve"> 2025</w:t>
      </w:r>
      <w:r w:rsidRPr="00C53A77">
        <w:rPr>
          <w:rFonts w:ascii="Arial Black" w:eastAsiaTheme="majorEastAsia" w:hAnsi="Arial Black" w:cstheme="majorBidi"/>
          <w:spacing w:val="-10"/>
          <w:kern w:val="28"/>
          <w:sz w:val="28"/>
          <w:szCs w:val="28"/>
          <w:u w:val="single"/>
          <w:lang w:val="en-GB"/>
          <w14:ligatures w14:val="none"/>
        </w:rPr>
        <w:t xml:space="preserve"> at 7:00p.m.</w:t>
      </w:r>
    </w:p>
    <w:p w14:paraId="7BC5826E" w14:textId="77777777" w:rsidR="00C53A77" w:rsidRPr="00C53A77" w:rsidRDefault="00C53A77" w:rsidP="00C53A77">
      <w:pPr>
        <w:spacing w:before="120" w:after="100" w:afterAutospacing="1" w:line="240" w:lineRule="auto"/>
        <w:contextualSpacing/>
        <w:jc w:val="center"/>
        <w:rPr>
          <w:rFonts w:ascii="Arial Black" w:eastAsiaTheme="majorEastAsia" w:hAnsi="Arial Black" w:cs="Times New Roman"/>
          <w:spacing w:val="-10"/>
          <w:kern w:val="28"/>
          <w:sz w:val="28"/>
          <w:szCs w:val="28"/>
          <w:u w:val="single"/>
          <w:lang w:val="en-GB"/>
          <w14:ligatures w14:val="none"/>
        </w:rPr>
      </w:pPr>
      <w:r w:rsidRPr="00C53A77">
        <w:rPr>
          <w:rFonts w:ascii="Arial Black" w:eastAsiaTheme="majorEastAsia" w:hAnsi="Arial Black" w:cstheme="majorBidi"/>
          <w:spacing w:val="-10"/>
          <w:kern w:val="28"/>
          <w:sz w:val="28"/>
          <w:szCs w:val="28"/>
          <w:u w:val="single"/>
          <w:lang w:val="en-GB"/>
          <w14:ligatures w14:val="none"/>
        </w:rPr>
        <w:t>in The Balcony,  Kirklevington Village Hall</w:t>
      </w:r>
    </w:p>
    <w:p w14:paraId="63299F15" w14:textId="77777777" w:rsidR="00C53A77" w:rsidRPr="00C53A77" w:rsidRDefault="00C53A77" w:rsidP="00914FDF">
      <w:pPr>
        <w:keepNext/>
        <w:keepLines/>
        <w:spacing w:after="0" w:line="240" w:lineRule="auto"/>
        <w:ind w:left="3600" w:firstLine="720"/>
        <w:outlineLvl w:val="0"/>
        <w:rPr>
          <w:rFonts w:asciiTheme="majorHAnsi" w:eastAsiaTheme="majorEastAsia" w:hAnsiTheme="majorHAnsi" w:cs="Times New Roman"/>
          <w:b/>
          <w:bCs/>
          <w:color w:val="FF0000"/>
          <w:kern w:val="0"/>
          <w:sz w:val="44"/>
          <w:szCs w:val="44"/>
          <w:u w:val="single"/>
          <w:lang w:val="en-GB"/>
          <w14:ligatures w14:val="none"/>
        </w:rPr>
      </w:pPr>
      <w:r w:rsidRPr="00C53A77">
        <w:rPr>
          <w:rFonts w:asciiTheme="majorHAnsi" w:eastAsiaTheme="majorEastAsia" w:hAnsiTheme="majorHAnsi" w:cs="Times New Roman"/>
          <w:b/>
          <w:bCs/>
          <w:color w:val="FF0000"/>
          <w:kern w:val="0"/>
          <w:sz w:val="44"/>
          <w:szCs w:val="44"/>
          <w:u w:val="single"/>
          <w:lang w:val="en-GB"/>
          <w14:ligatures w14:val="none"/>
        </w:rPr>
        <w:t>AGENDA</w:t>
      </w:r>
    </w:p>
    <w:p w14:paraId="0BB30F66" w14:textId="77777777" w:rsidR="00C53A77" w:rsidRPr="00C53A77" w:rsidRDefault="00C53A77" w:rsidP="00C53A77">
      <w:pPr>
        <w:keepNext/>
        <w:keepLines/>
        <w:spacing w:after="0" w:line="240" w:lineRule="auto"/>
        <w:jc w:val="both"/>
        <w:outlineLvl w:val="0"/>
        <w:rPr>
          <w:rFonts w:ascii="Bahnschrift" w:eastAsiaTheme="majorEastAsia" w:hAnsi="Bahnschrift" w:cstheme="minorHAnsi"/>
          <w:b/>
          <w:bCs/>
          <w:color w:val="0F4761" w:themeColor="accent1" w:themeShade="BF"/>
          <w:kern w:val="0"/>
          <w:sz w:val="28"/>
          <w:szCs w:val="28"/>
          <w:lang w:val="en-GB"/>
          <w14:ligatures w14:val="none"/>
        </w:rPr>
      </w:pPr>
      <w:r w:rsidRPr="00C53A77">
        <w:rPr>
          <w:rFonts w:ascii="Bahnschrift" w:eastAsiaTheme="majorEastAsia" w:hAnsi="Bahnschrift" w:cstheme="minorHAnsi"/>
          <w:b/>
          <w:bCs/>
          <w:color w:val="0F4761" w:themeColor="accent1" w:themeShade="BF"/>
          <w:kern w:val="0"/>
          <w:sz w:val="28"/>
          <w:szCs w:val="28"/>
          <w:lang w:val="en-GB"/>
          <w14:ligatures w14:val="none"/>
        </w:rPr>
        <w:t>1)         APOLOGIES FOR ABSENCE</w:t>
      </w:r>
    </w:p>
    <w:p w14:paraId="6F6285DB" w14:textId="77777777" w:rsidR="00C53A77" w:rsidRPr="00C53A77" w:rsidRDefault="00C53A77" w:rsidP="00C53A77">
      <w:pPr>
        <w:spacing w:after="0" w:line="240" w:lineRule="auto"/>
        <w:ind w:left="993" w:hanging="993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2)        DECLARATIONS OF INTEREST</w:t>
      </w:r>
    </w:p>
    <w:p w14:paraId="31B61F8A" w14:textId="77777777" w:rsidR="00C53A77" w:rsidRPr="00C53A77" w:rsidRDefault="00C53A77" w:rsidP="00C53A77">
      <w:pPr>
        <w:spacing w:after="0" w:line="240" w:lineRule="auto"/>
        <w:ind w:left="993" w:hanging="993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3)        MINUTES OF THE LAST PARISH COUNCIL MEETINGS </w:t>
      </w:r>
    </w:p>
    <w:p w14:paraId="32E4CA13" w14:textId="77777777" w:rsidR="00C53A77" w:rsidRPr="00C53A77" w:rsidRDefault="00C53A77" w:rsidP="00C53A77">
      <w:pPr>
        <w:spacing w:after="0" w:line="240" w:lineRule="auto"/>
        <w:ind w:left="993" w:hanging="993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4)        MATTERS ARISING FROM THE LAST PARISH COUNCIL MINUTES.</w:t>
      </w:r>
    </w:p>
    <w:p w14:paraId="439DFBC0" w14:textId="66E41CC4" w:rsidR="00F061A1" w:rsidRDefault="008D0D7F" w:rsidP="00C53A77">
      <w:pPr>
        <w:spacing w:after="0" w:line="240" w:lineRule="auto"/>
        <w:ind w:left="993" w:hanging="993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5</w:t>
      </w:r>
      <w:r w:rsidR="00F061A1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)        CCTV THE CHURCH</w:t>
      </w:r>
    </w:p>
    <w:p w14:paraId="56CBC8B0" w14:textId="585E4918" w:rsidR="00C53A77" w:rsidRPr="00C53A77" w:rsidRDefault="008D0D7F" w:rsidP="00C53A77">
      <w:pPr>
        <w:spacing w:after="0" w:line="240" w:lineRule="auto"/>
        <w:ind w:left="993" w:hanging="993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6</w:t>
      </w:r>
      <w:r w:rsidR="00C53A77"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)        PLANNING</w:t>
      </w:r>
    </w:p>
    <w:p w14:paraId="62DEF807" w14:textId="77777777" w:rsidR="00C53A77" w:rsidRPr="00C53A77" w:rsidRDefault="00C53A77" w:rsidP="00C53A77">
      <w:pPr>
        <w:spacing w:after="0" w:line="240" w:lineRule="auto"/>
        <w:ind w:left="566" w:hanging="283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       a)    Planning Update Ongoing and </w:t>
      </w:r>
      <w:proofErr w:type="spellStart"/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Poposed</w:t>
      </w:r>
      <w:proofErr w:type="spellEnd"/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developments</w:t>
      </w:r>
    </w:p>
    <w:p w14:paraId="007541F4" w14:textId="5D48A17C" w:rsidR="00B33251" w:rsidRPr="00C53A77" w:rsidRDefault="00C53A77" w:rsidP="00C61B3B">
      <w:pPr>
        <w:spacing w:after="0" w:line="240" w:lineRule="auto"/>
        <w:ind w:left="566" w:hanging="283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 w:rsidRPr="00C53A77">
        <w:rPr>
          <w:rFonts w:ascii="Bahnschrift" w:eastAsia="Times New Roman" w:hAnsi="Bahnschrift" w:cstheme="minorHAnsi"/>
          <w:b/>
          <w:color w:val="FF0000"/>
          <w:kern w:val="0"/>
          <w:sz w:val="28"/>
          <w:szCs w:val="28"/>
          <w:lang w:val="en-GB"/>
          <w14:ligatures w14:val="none"/>
        </w:rPr>
        <w:t xml:space="preserve">                  </w:t>
      </w:r>
      <w:proofErr w:type="spellStart"/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i</w:t>
      </w:r>
      <w:proofErr w:type="spellEnd"/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)     Story Homes</w:t>
      </w:r>
      <w:r w:rsidR="007D64AF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– St. Martins Green</w:t>
      </w:r>
    </w:p>
    <w:p w14:paraId="49AD96A6" w14:textId="5CB04C58" w:rsidR="00C53A77" w:rsidRPr="00C53A77" w:rsidRDefault="00C53A77" w:rsidP="00C53A77">
      <w:pPr>
        <w:spacing w:after="0" w:line="240" w:lineRule="auto"/>
        <w:ind w:left="566" w:hanging="283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                 ii)    Taylor Wimpey</w:t>
      </w:r>
      <w:r w:rsidR="007D64AF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- Oaklands</w:t>
      </w:r>
    </w:p>
    <w:p w14:paraId="237928B6" w14:textId="355DE92B" w:rsidR="00C53A77" w:rsidRPr="00C53A77" w:rsidRDefault="00C53A77" w:rsidP="00C53A77">
      <w:pPr>
        <w:spacing w:after="0" w:line="240" w:lineRule="auto"/>
        <w:ind w:left="566" w:hanging="283"/>
        <w:jc w:val="both"/>
        <w:rPr>
          <w:rFonts w:ascii="Times New Roman" w:eastAsia="Times New Roman" w:hAnsi="Times New Roman" w:cstheme="minorHAnsi"/>
          <w:b/>
          <w:kern w:val="0"/>
          <w:sz w:val="28"/>
          <w:szCs w:val="28"/>
          <w:lang w:val="en-GB"/>
          <w14:ligatures w14:val="none"/>
        </w:rPr>
      </w:pPr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                 iii)   Duchy Homes</w:t>
      </w:r>
      <w:r w:rsidR="00C11A8A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/Banks Homes</w:t>
      </w:r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</w:t>
      </w:r>
      <w:r w:rsidR="007D64AF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– Hall Wood Meadow</w:t>
      </w:r>
    </w:p>
    <w:p w14:paraId="7A1B8FC0" w14:textId="77777777" w:rsidR="00C53A77" w:rsidRDefault="00C53A77" w:rsidP="00C53A77">
      <w:pPr>
        <w:spacing w:after="0" w:line="240" w:lineRule="auto"/>
        <w:ind w:left="566" w:hanging="283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                 iv)   Knowles Farm</w:t>
      </w:r>
    </w:p>
    <w:p w14:paraId="78ED8EDC" w14:textId="112C9183" w:rsidR="00670582" w:rsidRPr="00C53A77" w:rsidRDefault="00670582" w:rsidP="00C53A77">
      <w:pPr>
        <w:spacing w:after="0" w:line="240" w:lineRule="auto"/>
        <w:ind w:left="566" w:hanging="283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                 </w:t>
      </w:r>
      <w:r w:rsidR="007256E6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v</w:t>
      </w:r>
      <w:r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)  </w:t>
      </w:r>
      <w:r w:rsidR="00CF30B6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 </w:t>
      </w:r>
      <w:r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Kirklevington Hall (Formerly Judges)</w:t>
      </w:r>
    </w:p>
    <w:p w14:paraId="0E66BD74" w14:textId="77777777" w:rsidR="00C53A77" w:rsidRPr="00C53A77" w:rsidRDefault="00C53A77" w:rsidP="00C53A77">
      <w:pPr>
        <w:spacing w:after="0" w:line="240" w:lineRule="auto"/>
        <w:ind w:left="566" w:hanging="283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       b)    Applications</w:t>
      </w:r>
    </w:p>
    <w:p w14:paraId="167EB2A1" w14:textId="77777777" w:rsidR="00C53A77" w:rsidRPr="00C53A77" w:rsidRDefault="00C53A77" w:rsidP="00C53A77">
      <w:pPr>
        <w:spacing w:after="0" w:line="240" w:lineRule="auto"/>
        <w:ind w:left="566" w:hanging="283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       c)    Delegated Decisions</w:t>
      </w:r>
    </w:p>
    <w:p w14:paraId="4AB8E4A6" w14:textId="09C7A20F" w:rsidR="00C53A77" w:rsidRPr="00C53A77" w:rsidRDefault="00F061A1" w:rsidP="00C53A77">
      <w:pPr>
        <w:tabs>
          <w:tab w:val="left" w:pos="3600"/>
        </w:tabs>
        <w:spacing w:after="0" w:line="240" w:lineRule="auto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8</w:t>
      </w:r>
      <w:r w:rsidR="00C53A77"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)        PLAY AREA </w:t>
      </w:r>
    </w:p>
    <w:p w14:paraId="3228A440" w14:textId="55EFC2D5" w:rsidR="00C53A77" w:rsidRPr="00C53A77" w:rsidRDefault="00F061A1" w:rsidP="00C53A77">
      <w:pPr>
        <w:tabs>
          <w:tab w:val="left" w:pos="3600"/>
        </w:tabs>
        <w:spacing w:after="0" w:line="240" w:lineRule="auto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9</w:t>
      </w:r>
      <w:r w:rsidR="00C53A77"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)        CORRESPONDENCE</w:t>
      </w:r>
    </w:p>
    <w:p w14:paraId="5C31ECF6" w14:textId="78A65A65" w:rsidR="00C53A77" w:rsidRPr="00C53A77" w:rsidRDefault="00F061A1" w:rsidP="00C53A77">
      <w:pPr>
        <w:tabs>
          <w:tab w:val="left" w:pos="3600"/>
        </w:tabs>
        <w:spacing w:after="0" w:line="240" w:lineRule="auto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10</w:t>
      </w:r>
      <w:r w:rsidR="00C53A77"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)        FINANCE MATTERS </w:t>
      </w:r>
    </w:p>
    <w:p w14:paraId="025C7EAD" w14:textId="77777777" w:rsidR="00C53A77" w:rsidRPr="00C53A77" w:rsidRDefault="00C53A77" w:rsidP="00C53A77">
      <w:pPr>
        <w:spacing w:after="0" w:line="240" w:lineRule="auto"/>
        <w:ind w:firstLine="720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 a)   Payments </w:t>
      </w:r>
    </w:p>
    <w:p w14:paraId="31745624" w14:textId="77777777" w:rsidR="00C53A77" w:rsidRPr="00C53A77" w:rsidRDefault="00C53A77" w:rsidP="00C53A77">
      <w:pPr>
        <w:spacing w:after="0" w:line="240" w:lineRule="auto"/>
        <w:ind w:firstLine="720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 b)   Accounts Updates</w:t>
      </w:r>
    </w:p>
    <w:p w14:paraId="6DEA071E" w14:textId="08FF68B6" w:rsidR="007E1D86" w:rsidRDefault="00C53A77" w:rsidP="00670582">
      <w:pPr>
        <w:spacing w:after="0" w:line="240" w:lineRule="auto"/>
        <w:ind w:firstLine="720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 c)   Risk</w:t>
      </w:r>
      <w:r w:rsidR="00313C5A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/Procedure</w:t>
      </w:r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Assessment 2024/2025</w:t>
      </w:r>
    </w:p>
    <w:p w14:paraId="54269B78" w14:textId="26E73428" w:rsidR="00CF30B6" w:rsidRDefault="00CF30B6" w:rsidP="00670582">
      <w:pPr>
        <w:spacing w:after="0" w:line="240" w:lineRule="auto"/>
        <w:ind w:firstLine="720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 </w:t>
      </w:r>
      <w:r w:rsidR="00E31100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d)   Review Register of Interest Forms</w:t>
      </w:r>
    </w:p>
    <w:p w14:paraId="1BBF2F34" w14:textId="535C9D1C" w:rsidR="00E31100" w:rsidRPr="009F6643" w:rsidRDefault="00C53A77" w:rsidP="00C53A77">
      <w:pPr>
        <w:spacing w:after="0" w:line="240" w:lineRule="auto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14:ligatures w14:val="none"/>
        </w:rPr>
      </w:pPr>
      <w:r w:rsidRPr="009F6643">
        <w:rPr>
          <w:rFonts w:ascii="Bahnschrift" w:eastAsia="Times New Roman" w:hAnsi="Bahnschrift" w:cstheme="minorHAnsi"/>
          <w:b/>
          <w:kern w:val="0"/>
          <w:sz w:val="28"/>
          <w:szCs w:val="28"/>
          <w14:ligatures w14:val="none"/>
        </w:rPr>
        <w:t>1</w:t>
      </w:r>
      <w:r w:rsidR="00F061A1">
        <w:rPr>
          <w:rFonts w:ascii="Bahnschrift" w:eastAsia="Times New Roman" w:hAnsi="Bahnschrift" w:cstheme="minorHAnsi"/>
          <w:b/>
          <w:kern w:val="0"/>
          <w:sz w:val="28"/>
          <w:szCs w:val="28"/>
          <w14:ligatures w14:val="none"/>
        </w:rPr>
        <w:t>1</w:t>
      </w:r>
      <w:r w:rsidRPr="009F6643">
        <w:rPr>
          <w:rFonts w:ascii="Bahnschrift" w:eastAsia="Times New Roman" w:hAnsi="Bahnschrift" w:cstheme="minorHAnsi"/>
          <w:b/>
          <w:kern w:val="0"/>
          <w:sz w:val="28"/>
          <w:szCs w:val="28"/>
          <w14:ligatures w14:val="none"/>
        </w:rPr>
        <w:t>)       SAFEGUARDING</w:t>
      </w:r>
      <w:r w:rsidR="00E31100" w:rsidRPr="009F6643">
        <w:rPr>
          <w:rFonts w:ascii="Bahnschrift" w:eastAsia="Times New Roman" w:hAnsi="Bahnschrift" w:cstheme="minorHAnsi"/>
          <w:b/>
          <w:kern w:val="0"/>
          <w:sz w:val="28"/>
          <w:szCs w:val="28"/>
          <w14:ligatures w14:val="none"/>
        </w:rPr>
        <w:t xml:space="preserve"> POLICY DOCUMENT            </w:t>
      </w:r>
    </w:p>
    <w:p w14:paraId="32DBDFB9" w14:textId="2818C601" w:rsidR="00C53A77" w:rsidRPr="00C53A77" w:rsidRDefault="00C53A77" w:rsidP="00C53A77">
      <w:pPr>
        <w:spacing w:after="0" w:line="240" w:lineRule="auto"/>
        <w:ind w:left="993" w:hanging="993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1</w:t>
      </w:r>
      <w:r w:rsidR="000958DF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2</w:t>
      </w:r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)       VILLAGE ISSUES</w:t>
      </w:r>
    </w:p>
    <w:p w14:paraId="2BE4A4A7" w14:textId="05025BB2" w:rsidR="00EB02ED" w:rsidRDefault="00C53A77" w:rsidP="00B054E5">
      <w:pPr>
        <w:spacing w:after="0" w:line="240" w:lineRule="auto"/>
        <w:ind w:left="993" w:hanging="993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          a)  Defibrillator –</w:t>
      </w:r>
      <w:r w:rsidR="007E1D86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</w:t>
      </w:r>
      <w:r w:rsidR="00042AB9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Green Lane</w:t>
      </w:r>
      <w:r w:rsidR="001C758D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location</w:t>
      </w:r>
    </w:p>
    <w:p w14:paraId="1DD2921E" w14:textId="465DA5A1" w:rsidR="00DC33C4" w:rsidRDefault="00EB02ED" w:rsidP="0021665A">
      <w:pPr>
        <w:spacing w:after="0" w:line="240" w:lineRule="auto"/>
        <w:ind w:left="993" w:hanging="993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          b)  Defibrillator Training dates</w:t>
      </w:r>
      <w:r w:rsidR="006738AE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– 12.07.2025 &amp; 10.09.2025</w:t>
      </w:r>
    </w:p>
    <w:p w14:paraId="45F8841A" w14:textId="7140EF97" w:rsidR="00C53A77" w:rsidRPr="00C53A77" w:rsidRDefault="00DC33C4" w:rsidP="00C216A9">
      <w:pPr>
        <w:spacing w:after="0" w:line="240" w:lineRule="auto"/>
        <w:ind w:left="993" w:hanging="993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          </w:t>
      </w:r>
      <w:r w:rsidR="0021665A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c</w:t>
      </w:r>
      <w:r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)  </w:t>
      </w:r>
      <w:proofErr w:type="spellStart"/>
      <w:r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Kirkfest</w:t>
      </w:r>
      <w:proofErr w:type="spellEnd"/>
      <w:r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2025</w:t>
      </w:r>
      <w:r w:rsidR="00C53A77"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  </w:t>
      </w:r>
    </w:p>
    <w:p w14:paraId="47308D50" w14:textId="597834B4" w:rsidR="00C71071" w:rsidRDefault="00C53A77" w:rsidP="00E31100">
      <w:pPr>
        <w:spacing w:after="0" w:line="240" w:lineRule="auto"/>
        <w:ind w:left="993" w:hanging="993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1</w:t>
      </w:r>
      <w:r w:rsidR="000958DF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3</w:t>
      </w:r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)       ROAD SAFETY </w:t>
      </w:r>
    </w:p>
    <w:p w14:paraId="25D511BF" w14:textId="675A3DEF" w:rsidR="001A750C" w:rsidRDefault="001A750C" w:rsidP="001A750C">
      <w:pPr>
        <w:spacing w:after="0" w:line="240" w:lineRule="auto"/>
        <w:ind w:left="993" w:hanging="993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           </w:t>
      </w:r>
      <w:r w:rsidR="00E31100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a</w:t>
      </w:r>
      <w:r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)  </w:t>
      </w:r>
      <w:r w:rsidR="00EF0878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Speed Limit A67 – The Crown</w:t>
      </w:r>
    </w:p>
    <w:p w14:paraId="01488084" w14:textId="74F422CB" w:rsidR="00E31100" w:rsidRPr="00C53A77" w:rsidRDefault="00E31100" w:rsidP="001A750C">
      <w:pPr>
        <w:spacing w:after="0" w:line="240" w:lineRule="auto"/>
        <w:ind w:left="993" w:hanging="993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            b)   Extensive Roadworks A67</w:t>
      </w:r>
    </w:p>
    <w:p w14:paraId="4B24F060" w14:textId="2DA3CD16" w:rsidR="00C53A77" w:rsidRPr="00C53A77" w:rsidRDefault="00C53A77" w:rsidP="00C53A77">
      <w:pPr>
        <w:spacing w:after="0" w:line="240" w:lineRule="auto"/>
        <w:ind w:left="993" w:hanging="993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1</w:t>
      </w:r>
      <w:r w:rsidR="000958DF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4</w:t>
      </w:r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 xml:space="preserve">)       MATTERS FOR CONSIDERATION AT NEXT MONTH’S MEETING                              </w:t>
      </w:r>
    </w:p>
    <w:p w14:paraId="5C7A5971" w14:textId="2BE2C884" w:rsidR="002B0210" w:rsidRPr="00C53A77" w:rsidRDefault="00C53A77" w:rsidP="00C53A77">
      <w:pPr>
        <w:spacing w:after="0" w:line="240" w:lineRule="auto"/>
        <w:ind w:left="10" w:hanging="10"/>
        <w:jc w:val="both"/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</w:pPr>
      <w:r w:rsidRPr="00C53A77">
        <w:rPr>
          <w:rFonts w:ascii="Bahnschrift" w:eastAsia="Times New Roman" w:hAnsi="Bahnschrift" w:cstheme="minorHAnsi"/>
          <w:b/>
          <w:kern w:val="0"/>
          <w:sz w:val="28"/>
          <w:szCs w:val="28"/>
          <w:lang w:val="en-GB"/>
          <w14:ligatures w14:val="none"/>
        </w:rPr>
        <w:t>14)      CONFIRM DATES OF NEXT MEETING</w:t>
      </w:r>
    </w:p>
    <w:sectPr w:rsidR="002B0210" w:rsidRPr="00C53A77" w:rsidSect="00205AF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210"/>
    <w:rsid w:val="00042AB9"/>
    <w:rsid w:val="000510B1"/>
    <w:rsid w:val="000958DF"/>
    <w:rsid w:val="00100E05"/>
    <w:rsid w:val="0013527B"/>
    <w:rsid w:val="001A750C"/>
    <w:rsid w:val="001C758D"/>
    <w:rsid w:val="00205AFF"/>
    <w:rsid w:val="0021665A"/>
    <w:rsid w:val="0024457E"/>
    <w:rsid w:val="002B0210"/>
    <w:rsid w:val="002B3F7D"/>
    <w:rsid w:val="002D74EB"/>
    <w:rsid w:val="00313C5A"/>
    <w:rsid w:val="0035752E"/>
    <w:rsid w:val="00371FBA"/>
    <w:rsid w:val="004F40D5"/>
    <w:rsid w:val="00505C7D"/>
    <w:rsid w:val="00563DA2"/>
    <w:rsid w:val="005751F7"/>
    <w:rsid w:val="005F413F"/>
    <w:rsid w:val="0062233D"/>
    <w:rsid w:val="00640485"/>
    <w:rsid w:val="00670582"/>
    <w:rsid w:val="006738AE"/>
    <w:rsid w:val="006916DD"/>
    <w:rsid w:val="00695ADB"/>
    <w:rsid w:val="0071681E"/>
    <w:rsid w:val="007256E6"/>
    <w:rsid w:val="00796AB0"/>
    <w:rsid w:val="007B60B2"/>
    <w:rsid w:val="007D64AF"/>
    <w:rsid w:val="007E1D86"/>
    <w:rsid w:val="008D0D7F"/>
    <w:rsid w:val="008D463C"/>
    <w:rsid w:val="00914FDF"/>
    <w:rsid w:val="009F6643"/>
    <w:rsid w:val="00A4749A"/>
    <w:rsid w:val="00B054E5"/>
    <w:rsid w:val="00B33251"/>
    <w:rsid w:val="00BB708C"/>
    <w:rsid w:val="00C11A8A"/>
    <w:rsid w:val="00C216A9"/>
    <w:rsid w:val="00C22F98"/>
    <w:rsid w:val="00C53A77"/>
    <w:rsid w:val="00C61B3B"/>
    <w:rsid w:val="00C71071"/>
    <w:rsid w:val="00CF30B6"/>
    <w:rsid w:val="00D33317"/>
    <w:rsid w:val="00DC33C4"/>
    <w:rsid w:val="00E31100"/>
    <w:rsid w:val="00EB02ED"/>
    <w:rsid w:val="00EE7B55"/>
    <w:rsid w:val="00EF0878"/>
    <w:rsid w:val="00F061A1"/>
    <w:rsid w:val="00F30ECD"/>
    <w:rsid w:val="00F6708D"/>
    <w:rsid w:val="00FB3E21"/>
    <w:rsid w:val="00FE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8ABE3"/>
  <w15:chartTrackingRefBased/>
  <w15:docId w15:val="{7407332D-D16F-4907-AD7C-12CC78813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B02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2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2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2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2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2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2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2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2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2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2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2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2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2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2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2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2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2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2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2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2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2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2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2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2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2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2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2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2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1238</Characters>
  <Application>Microsoft Office Word</Application>
  <DocSecurity>0</DocSecurity>
  <Lines>10</Lines>
  <Paragraphs>2</Paragraphs>
  <ScaleCrop>false</ScaleCrop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Mazonas</dc:creator>
  <cp:keywords/>
  <dc:description/>
  <cp:lastModifiedBy>Ruth Mazonas</cp:lastModifiedBy>
  <cp:revision>2</cp:revision>
  <cp:lastPrinted>2024-11-03T09:38:00Z</cp:lastPrinted>
  <dcterms:created xsi:type="dcterms:W3CDTF">2025-03-31T08:00:00Z</dcterms:created>
  <dcterms:modified xsi:type="dcterms:W3CDTF">2025-03-31T08:00:00Z</dcterms:modified>
</cp:coreProperties>
</file>